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5D40" w14:textId="77777777" w:rsidR="00036342" w:rsidRPr="0023078A" w:rsidRDefault="00036342" w:rsidP="00036342">
      <w:pPr>
        <w:autoSpaceDE w:val="0"/>
        <w:autoSpaceDN w:val="0"/>
        <w:adjustRightInd w:val="0"/>
        <w:spacing w:line="240" w:lineRule="auto"/>
        <w:jc w:val="both"/>
        <w:rPr>
          <w:rFonts w:ascii="Times New Roman" w:hAnsi="Times New Roman" w:cs="Times New Roman"/>
          <w:b/>
          <w:bCs/>
          <w:sz w:val="24"/>
          <w:szCs w:val="24"/>
        </w:rPr>
      </w:pPr>
      <w:r w:rsidRPr="0023078A">
        <w:rPr>
          <w:rFonts w:ascii="Times New Roman" w:hAnsi="Times New Roman" w:cs="Times New Roman"/>
          <w:b/>
          <w:bCs/>
          <w:sz w:val="24"/>
          <w:szCs w:val="24"/>
        </w:rPr>
        <w:t xml:space="preserve">Předškolní vzdělávání neboli předškolní výchova, podporuje rozvoj osobnosti dítěte předškolního věku, podílí se na jeho zdravém citovém, rozumovém a tělesném rozvoji a na osvojení základních pravidel chování, základních životních hodnot a mezilidských vztahů. </w:t>
      </w:r>
      <w:r w:rsidRPr="0023078A">
        <w:rPr>
          <w:rFonts w:ascii="Times New Roman" w:hAnsi="Times New Roman" w:cs="Times New Roman"/>
          <w:sz w:val="24"/>
          <w:szCs w:val="24"/>
        </w:rPr>
        <w:t xml:space="preserve">Toto období v životě člověka není pouhou přípravou na život, ale je to neopakovatelné a svérázné období, které má pro život jednotlivce smysl, má své potřeby, své zvláštnosti a </w:t>
      </w:r>
      <w:r w:rsidRPr="0023078A">
        <w:rPr>
          <w:rFonts w:ascii="Times New Roman" w:hAnsi="Times New Roman" w:cs="Times New Roman"/>
          <w:b/>
          <w:bCs/>
          <w:sz w:val="24"/>
          <w:szCs w:val="24"/>
        </w:rPr>
        <w:t>napomáhá vyrovnávat nerovnoměrnosti vývoje dětí před vstupem do základního vzdělávání a poskytuje speciálně pedagogickou péči dětem se speciálními vzdělávacími potřebami.</w:t>
      </w:r>
    </w:p>
    <w:p w14:paraId="1EC832D3"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Předškolní vzdělávání má usnadňovat dítěti jeho další:</w:t>
      </w:r>
    </w:p>
    <w:p w14:paraId="01528293"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životní i vzdělávací cestu. Jeho úkolem je proto rozvíjet osobnost dítěte, </w:t>
      </w:r>
    </w:p>
    <w:p w14:paraId="5568048A"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podporovat jeho tělesný rozvoj a zdraví, </w:t>
      </w:r>
    </w:p>
    <w:p w14:paraId="1282F263"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jeho osobní spokojenost a pohodu, </w:t>
      </w:r>
    </w:p>
    <w:p w14:paraId="44996D26"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napomáhat mu v chápání okolního světa a motivovat je k dalšímu poznávání a učení,</w:t>
      </w:r>
    </w:p>
    <w:p w14:paraId="4CFD1296"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stejně tak i učit dítě žít ve společnosti ostatních a přibližovat mu normy a hodnoty touto společností uznávané.</w:t>
      </w:r>
    </w:p>
    <w:p w14:paraId="23BEDEC8" w14:textId="77777777" w:rsidR="00036342" w:rsidRPr="0023078A" w:rsidRDefault="00036342" w:rsidP="00036342">
      <w:p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Předškolní vzdělávání musí nevyhnutelně respektovat vývojové, fyziologické, kognitivní, sociální a emociální potřeby dítěte předškolního věku. </w:t>
      </w:r>
      <w:r w:rsidRPr="0023078A">
        <w:rPr>
          <w:rFonts w:ascii="Times New Roman" w:hAnsi="Times New Roman" w:cs="Times New Roman"/>
          <w:b/>
          <w:bCs/>
          <w:sz w:val="24"/>
          <w:szCs w:val="24"/>
        </w:rPr>
        <w:t>Důležitý je tedy didaktický styl učitele a to, jakou metodou a formou probíhá předškolní vzdělávání dětí.</w:t>
      </w:r>
      <w:r w:rsidRPr="0023078A">
        <w:rPr>
          <w:rFonts w:ascii="Times New Roman" w:hAnsi="Times New Roman" w:cs="Times New Roman"/>
          <w:sz w:val="24"/>
          <w:szCs w:val="24"/>
        </w:rPr>
        <w:t xml:space="preserve"> Dnešní předškolní kurikulární dokumenty upouštějí od prostého memorování poznatků a snaží se propojovat jednotlivé oblasti vzdělávání. Je respektována individualita dětí a bere se ohled na jejich osobnostní předpoklady a možnosti.</w:t>
      </w:r>
    </w:p>
    <w:p w14:paraId="6C7573C6" w14:textId="77777777" w:rsidR="00036342" w:rsidRPr="0023078A" w:rsidRDefault="00036342" w:rsidP="00036342">
      <w:pPr>
        <w:autoSpaceDE w:val="0"/>
        <w:autoSpaceDN w:val="0"/>
        <w:adjustRightInd w:val="0"/>
        <w:spacing w:line="240" w:lineRule="auto"/>
        <w:rPr>
          <w:rFonts w:ascii="Times New Roman" w:hAnsi="Times New Roman" w:cs="Times New Roman"/>
          <w:sz w:val="24"/>
          <w:szCs w:val="24"/>
        </w:rPr>
      </w:pPr>
      <w:r w:rsidRPr="0023078A">
        <w:rPr>
          <w:rFonts w:ascii="Times New Roman" w:hAnsi="Times New Roman" w:cs="Times New Roman"/>
          <w:sz w:val="24"/>
          <w:szCs w:val="24"/>
        </w:rPr>
        <w:t xml:space="preserve">Děti se v mateřské škole učí (především nápodobou) soucitu, solidaritě, spolupráci, soustrasti, soucítění a vzájemnosti. Také navazují první vztahy s jinými dětmi a učí se, jak vytvářet přátelství, jak se chovat ke kamarádovi. </w:t>
      </w:r>
    </w:p>
    <w:p w14:paraId="70E759F4"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b/>
          <w:bCs/>
          <w:sz w:val="24"/>
          <w:szCs w:val="24"/>
        </w:rPr>
        <w:t>Rozvojové předpoklady</w:t>
      </w:r>
      <w:r w:rsidRPr="0023078A">
        <w:rPr>
          <w:rFonts w:ascii="Times New Roman" w:hAnsi="Times New Roman" w:cs="Times New Roman"/>
          <w:sz w:val="24"/>
          <w:szCs w:val="24"/>
        </w:rPr>
        <w:t xml:space="preserve"> a možnosti dětí vyžadují uplatňovat v předškolním vzdělávání odpovídající metody a formy práce. </w:t>
      </w:r>
    </w:p>
    <w:p w14:paraId="7672DC8D"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Vhodné jsou metody prožitkového a kooperativního učení hrou a činnostmi dětí, které jsou založeny na přímých zážitcích dítěte, podporují dětskou zvídavost a potřebu objevovat, podněcují radost dítěte z učení, jeho zájem poznávat nové, získávat zkušenosti a ovládat další dovednosti.</w:t>
      </w:r>
    </w:p>
    <w:p w14:paraId="2F83F141" w14:textId="77777777" w:rsidR="00036342" w:rsidRPr="0023078A" w:rsidRDefault="00036342" w:rsidP="00036342">
      <w:pPr>
        <w:autoSpaceDE w:val="0"/>
        <w:autoSpaceDN w:val="0"/>
        <w:adjustRightInd w:val="0"/>
        <w:spacing w:after="0" w:line="240" w:lineRule="auto"/>
        <w:rPr>
          <w:rFonts w:ascii="Times New Roman" w:hAnsi="Times New Roman" w:cs="Times New Roman"/>
          <w:sz w:val="24"/>
          <w:szCs w:val="24"/>
        </w:rPr>
      </w:pPr>
      <w:r w:rsidRPr="0023078A">
        <w:rPr>
          <w:rFonts w:ascii="Times New Roman" w:hAnsi="Times New Roman" w:cs="Times New Roman"/>
          <w:b/>
          <w:bCs/>
          <w:sz w:val="24"/>
          <w:szCs w:val="24"/>
        </w:rPr>
        <w:t>Ve vzdělávání je třeba využívat</w:t>
      </w:r>
      <w:r w:rsidRPr="0023078A">
        <w:rPr>
          <w:rFonts w:ascii="Times New Roman" w:hAnsi="Times New Roman" w:cs="Times New Roman"/>
          <w:sz w:val="24"/>
          <w:szCs w:val="24"/>
        </w:rPr>
        <w:t xml:space="preserve"> </w:t>
      </w:r>
    </w:p>
    <w:p w14:paraId="73CB10F8" w14:textId="77777777" w:rsidR="00036342" w:rsidRPr="0023078A" w:rsidRDefault="00036342" w:rsidP="00036342">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23078A">
        <w:rPr>
          <w:rFonts w:ascii="Times New Roman" w:hAnsi="Times New Roman" w:cs="Times New Roman"/>
          <w:sz w:val="24"/>
          <w:szCs w:val="24"/>
        </w:rPr>
        <w:t xml:space="preserve">přirozeného toku dětských myšlenek a spontánních nápadů  </w:t>
      </w:r>
    </w:p>
    <w:p w14:paraId="5056E970" w14:textId="77777777" w:rsidR="00036342" w:rsidRPr="0023078A" w:rsidRDefault="00036342" w:rsidP="00036342">
      <w:pPr>
        <w:pStyle w:val="Odstavecseseznamem"/>
        <w:numPr>
          <w:ilvl w:val="0"/>
          <w:numId w:val="1"/>
        </w:numPr>
        <w:autoSpaceDE w:val="0"/>
        <w:autoSpaceDN w:val="0"/>
        <w:adjustRightInd w:val="0"/>
        <w:spacing w:before="240" w:after="0" w:line="240" w:lineRule="auto"/>
        <w:rPr>
          <w:rFonts w:ascii="Times New Roman" w:hAnsi="Times New Roman" w:cs="Times New Roman"/>
          <w:sz w:val="24"/>
          <w:szCs w:val="24"/>
        </w:rPr>
      </w:pPr>
      <w:r w:rsidRPr="0023078A">
        <w:rPr>
          <w:rFonts w:ascii="Times New Roman" w:hAnsi="Times New Roman" w:cs="Times New Roman"/>
          <w:sz w:val="24"/>
          <w:szCs w:val="24"/>
        </w:rPr>
        <w:t>poskytovat dítěti dostatek prostoru pro spontánní aktivity a jeho vlastní plány.</w:t>
      </w:r>
    </w:p>
    <w:p w14:paraId="31464488" w14:textId="77777777" w:rsidR="00036342" w:rsidRPr="0023078A" w:rsidRDefault="00036342" w:rsidP="00036342">
      <w:pPr>
        <w:autoSpaceDE w:val="0"/>
        <w:autoSpaceDN w:val="0"/>
        <w:adjustRightInd w:val="0"/>
        <w:spacing w:before="240" w:after="0" w:line="240" w:lineRule="auto"/>
        <w:ind w:left="360"/>
        <w:jc w:val="both"/>
        <w:rPr>
          <w:rFonts w:ascii="Times New Roman" w:hAnsi="Times New Roman" w:cs="Times New Roman"/>
          <w:b/>
          <w:bCs/>
          <w:sz w:val="24"/>
          <w:szCs w:val="24"/>
        </w:rPr>
      </w:pPr>
      <w:r w:rsidRPr="0023078A">
        <w:rPr>
          <w:rFonts w:ascii="Times New Roman" w:hAnsi="Times New Roman" w:cs="Times New Roman"/>
          <w:b/>
          <w:bCs/>
          <w:sz w:val="24"/>
          <w:szCs w:val="24"/>
        </w:rPr>
        <w:t>Učební aktivity by proto měly probíhat především formou nezávazné dětské hry,</w:t>
      </w:r>
    </w:p>
    <w:p w14:paraId="6FBFDCE3" w14:textId="77777777" w:rsidR="00036342" w:rsidRPr="0023078A" w:rsidRDefault="00036342" w:rsidP="00036342">
      <w:pPr>
        <w:autoSpaceDE w:val="0"/>
        <w:autoSpaceDN w:val="0"/>
        <w:adjustRightInd w:val="0"/>
        <w:spacing w:line="240" w:lineRule="auto"/>
        <w:jc w:val="both"/>
        <w:rPr>
          <w:rFonts w:ascii="Times New Roman" w:hAnsi="Times New Roman" w:cs="Times New Roman"/>
          <w:b/>
          <w:bCs/>
          <w:sz w:val="24"/>
          <w:szCs w:val="24"/>
        </w:rPr>
      </w:pPr>
      <w:r w:rsidRPr="0023078A">
        <w:rPr>
          <w:rFonts w:ascii="Times New Roman" w:hAnsi="Times New Roman" w:cs="Times New Roman"/>
          <w:b/>
          <w:bCs/>
          <w:sz w:val="24"/>
          <w:szCs w:val="24"/>
        </w:rPr>
        <w:t>kterou se dítě zabývá na základě svého zájmu a vlastní volby.“</w:t>
      </w:r>
    </w:p>
    <w:p w14:paraId="2E89D53F" w14:textId="77777777" w:rsidR="00036342" w:rsidRPr="0023078A" w:rsidRDefault="00036342" w:rsidP="00036342">
      <w:p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b/>
          <w:bCs/>
          <w:sz w:val="24"/>
          <w:szCs w:val="24"/>
        </w:rPr>
        <w:t>Vzdělávací obsah je stanoven pro celou věkovou skupinu společně, tedy pro děti od tří do šesti – sedmi let.</w:t>
      </w:r>
      <w:r w:rsidRPr="0023078A">
        <w:rPr>
          <w:rFonts w:ascii="Times New Roman" w:hAnsi="Times New Roman" w:cs="Times New Roman"/>
          <w:sz w:val="24"/>
          <w:szCs w:val="24"/>
        </w:rPr>
        <w:t xml:space="preserve"> Rámcové cíle a záměry předškolního vzdělávání jsou společné pro vzdělávání všech dětí. Vychází z respektování individuálních potřeb a možností dítěte, a to jak pro děti se speciálními vzdělávacími potřebami, tak pro děti ostatní.</w:t>
      </w:r>
    </w:p>
    <w:p w14:paraId="78C69133" w14:textId="77777777" w:rsidR="00036342" w:rsidRPr="0023078A" w:rsidRDefault="00036342" w:rsidP="00036342">
      <w:pPr>
        <w:autoSpaceDE w:val="0"/>
        <w:autoSpaceDN w:val="0"/>
        <w:adjustRightInd w:val="0"/>
        <w:spacing w:line="240" w:lineRule="auto"/>
        <w:jc w:val="both"/>
        <w:rPr>
          <w:rFonts w:ascii="Times New Roman" w:hAnsi="Times New Roman" w:cs="Times New Roman"/>
          <w:b/>
          <w:bCs/>
          <w:sz w:val="24"/>
          <w:szCs w:val="24"/>
        </w:rPr>
      </w:pPr>
      <w:r w:rsidRPr="0023078A">
        <w:rPr>
          <w:rFonts w:ascii="Times New Roman" w:hAnsi="Times New Roman" w:cs="Times New Roman"/>
          <w:b/>
          <w:bCs/>
          <w:sz w:val="24"/>
          <w:szCs w:val="24"/>
        </w:rPr>
        <w:t>Takovéto pojetí vzdělávání umožňuje vzdělávat společně v jedné třídě děti bez ohledu na jejich rozdílné schopnosti a učební předpoklady. V předškolním vzdělávání tak mohou být vytvářeny třídy, v nichž si děti mohou být věkově blízké, stejně tak i věkově vzdálenější, mohou vykazovat rozdílné vzdělávací možnosti a potřeby, včetně specifických.“</w:t>
      </w:r>
    </w:p>
    <w:p w14:paraId="74BD3E05" w14:textId="77777777" w:rsidR="00036342" w:rsidRPr="0023078A" w:rsidRDefault="00036342" w:rsidP="00036342">
      <w:pPr>
        <w:autoSpaceDE w:val="0"/>
        <w:autoSpaceDN w:val="0"/>
        <w:adjustRightInd w:val="0"/>
        <w:spacing w:after="0" w:line="240" w:lineRule="auto"/>
        <w:rPr>
          <w:rFonts w:ascii="Times New Roman" w:hAnsi="Times New Roman" w:cs="Times New Roman"/>
          <w:sz w:val="24"/>
          <w:szCs w:val="24"/>
        </w:rPr>
      </w:pPr>
    </w:p>
    <w:p w14:paraId="7B2708F5" w14:textId="77777777" w:rsidR="00036342" w:rsidRPr="0023078A" w:rsidRDefault="00036342" w:rsidP="00036342">
      <w:pPr>
        <w:autoSpaceDE w:val="0"/>
        <w:autoSpaceDN w:val="0"/>
        <w:adjustRightInd w:val="0"/>
        <w:spacing w:after="0" w:line="240" w:lineRule="auto"/>
        <w:rPr>
          <w:rFonts w:ascii="Times New Roman" w:hAnsi="Times New Roman" w:cs="Times New Roman"/>
          <w:b/>
          <w:bCs/>
          <w:sz w:val="24"/>
          <w:szCs w:val="24"/>
        </w:rPr>
      </w:pPr>
      <w:r w:rsidRPr="0023078A">
        <w:rPr>
          <w:rFonts w:ascii="Times New Roman" w:hAnsi="Times New Roman" w:cs="Times New Roman"/>
          <w:b/>
          <w:bCs/>
          <w:sz w:val="24"/>
          <w:szCs w:val="24"/>
        </w:rPr>
        <w:lastRenderedPageBreak/>
        <w:t>Co je věkově heterogenní třída?</w:t>
      </w:r>
    </w:p>
    <w:p w14:paraId="238F87C1" w14:textId="77777777" w:rsidR="00036342" w:rsidRPr="0023078A" w:rsidRDefault="00036342" w:rsidP="00036342">
      <w:pPr>
        <w:autoSpaceDE w:val="0"/>
        <w:autoSpaceDN w:val="0"/>
        <w:adjustRightInd w:val="0"/>
        <w:spacing w:after="0" w:line="240" w:lineRule="auto"/>
        <w:ind w:firstLine="708"/>
        <w:jc w:val="both"/>
        <w:rPr>
          <w:rFonts w:ascii="Times New Roman" w:hAnsi="Times New Roman" w:cs="Times New Roman"/>
          <w:sz w:val="24"/>
          <w:szCs w:val="24"/>
        </w:rPr>
      </w:pPr>
      <w:r w:rsidRPr="0023078A">
        <w:rPr>
          <w:rFonts w:ascii="Times New Roman" w:hAnsi="Times New Roman" w:cs="Times New Roman"/>
          <w:sz w:val="24"/>
          <w:szCs w:val="24"/>
        </w:rPr>
        <w:t>Jako věkově heterogenní třídy v mateřské škole označujeme třídy, do kterých jsou zařazeny děti ve věku od tří do šesti – sedmi let věku. Děti jsou zařazovány, pokud možno v rovnoměrném počtu, a to podle věku ve všech více třídních mateřských školách. Ve školách jednotřídních je řešení heterogenního kolektivu řešením nezbytným.</w:t>
      </w:r>
    </w:p>
    <w:p w14:paraId="5457CE8E" w14:textId="77777777" w:rsidR="00036342" w:rsidRPr="0023078A" w:rsidRDefault="00036342" w:rsidP="00036342">
      <w:p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ab/>
        <w:t>Jedním z důvodů je jednak zřizování mateřských škol s alternativními přístupy ke vzdělávání, kde je věkově heterogenní třída podmínkou, dále pak snaha ředitelek – ředitelů škol vytvořit nejpřirozenější prostředí pro výchovu a vzdělávání dětí předškolního věku.</w:t>
      </w:r>
    </w:p>
    <w:p w14:paraId="479BF673" w14:textId="77777777" w:rsidR="00036342" w:rsidRPr="0023078A" w:rsidRDefault="00036342" w:rsidP="00036342">
      <w:pPr>
        <w:autoSpaceDE w:val="0"/>
        <w:autoSpaceDN w:val="0"/>
        <w:adjustRightInd w:val="0"/>
        <w:spacing w:after="0" w:line="240" w:lineRule="auto"/>
        <w:rPr>
          <w:rFonts w:ascii="Times New Roman" w:hAnsi="Times New Roman" w:cs="Times New Roman"/>
          <w:b/>
          <w:bCs/>
          <w:sz w:val="24"/>
          <w:szCs w:val="24"/>
        </w:rPr>
      </w:pPr>
      <w:r w:rsidRPr="0023078A">
        <w:rPr>
          <w:rFonts w:ascii="Times New Roman" w:hAnsi="Times New Roman" w:cs="Times New Roman"/>
          <w:sz w:val="24"/>
          <w:szCs w:val="24"/>
        </w:rPr>
        <w:tab/>
      </w:r>
      <w:r w:rsidRPr="0023078A">
        <w:rPr>
          <w:rFonts w:ascii="Times New Roman" w:hAnsi="Times New Roman" w:cs="Times New Roman"/>
          <w:b/>
          <w:bCs/>
          <w:sz w:val="24"/>
          <w:szCs w:val="24"/>
        </w:rPr>
        <w:t>Socializace dítěte ve věkově heterogenní třídě</w:t>
      </w:r>
    </w:p>
    <w:p w14:paraId="454A83F3"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Významným mezníkem v celoživotním procesu je vstup dítěte do mateřské školy, kdy dítě ve třech letech, zpravidla poprvé překračuje úzké hranice rodiny a rozšiřuje okruh svých kontaktů o další osoby, což už bude dělat po celý další život. </w:t>
      </w:r>
    </w:p>
    <w:p w14:paraId="56B4E9E0" w14:textId="77777777" w:rsidR="00036342" w:rsidRPr="0023078A" w:rsidRDefault="00036342" w:rsidP="00036342">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V jejím průběhu se dítě, které přichází na svět jako bytost vybavená především </w:t>
      </w:r>
      <w:proofErr w:type="spellStart"/>
      <w:r w:rsidRPr="0023078A">
        <w:rPr>
          <w:rFonts w:ascii="Times New Roman" w:hAnsi="Times New Roman" w:cs="Times New Roman"/>
          <w:sz w:val="24"/>
          <w:szCs w:val="24"/>
        </w:rPr>
        <w:t>biopsychickými</w:t>
      </w:r>
      <w:proofErr w:type="spellEnd"/>
      <w:r w:rsidRPr="0023078A">
        <w:rPr>
          <w:rFonts w:ascii="Times New Roman" w:hAnsi="Times New Roman" w:cs="Times New Roman"/>
          <w:sz w:val="24"/>
          <w:szCs w:val="24"/>
        </w:rPr>
        <w:t xml:space="preserve"> funkcemi, stává postupně bytostí schopnou žít mezi lidmi. </w:t>
      </w:r>
    </w:p>
    <w:p w14:paraId="757D2617" w14:textId="77777777" w:rsidR="00036342" w:rsidRPr="00036342" w:rsidRDefault="00036342" w:rsidP="00036342">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Socializace se uskutečňuje prostřednictvím sociálního učení, které probíhá v interakcích dítěte s rodiči, vrstevníky a dalšími lidmi</w:t>
      </w:r>
      <w:r w:rsidRPr="00036342">
        <w:rPr>
          <w:rFonts w:ascii="Times New Roman" w:hAnsi="Times New Roman" w:cs="Times New Roman"/>
          <w:sz w:val="24"/>
          <w:szCs w:val="24"/>
        </w:rPr>
        <w:t>. (</w:t>
      </w:r>
      <w:r w:rsidRPr="00036342">
        <w:rPr>
          <w:rFonts w:ascii="Times New Roman" w:hAnsi="Times New Roman" w:cs="Times New Roman"/>
          <w:i/>
          <w:iCs/>
          <w:sz w:val="24"/>
          <w:szCs w:val="24"/>
        </w:rPr>
        <w:t xml:space="preserve">Dnešní málopočetná rodina nemůže dát dětem dostatek příležitostí k získání sociální zkušenosti, jako tomu bylo dříve, kdy spolu žily tři až čtyři generace a počet sourozenců byl poměrně vysoký.) </w:t>
      </w:r>
    </w:p>
    <w:p w14:paraId="5D2B39E3"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036342">
        <w:rPr>
          <w:rFonts w:ascii="Times New Roman" w:hAnsi="Times New Roman" w:cs="Times New Roman"/>
          <w:sz w:val="24"/>
          <w:szCs w:val="24"/>
        </w:rPr>
        <w:t>Mateřská škola vytváří podmínky, které se co nejvíce přibližují struktuře</w:t>
      </w:r>
      <w:r w:rsidRPr="0023078A">
        <w:rPr>
          <w:rFonts w:ascii="Times New Roman" w:hAnsi="Times New Roman" w:cs="Times New Roman"/>
          <w:sz w:val="24"/>
          <w:szCs w:val="24"/>
        </w:rPr>
        <w:t xml:space="preserve"> velké rodiny a jsou nejpřirozenější pro rozvoj socializace a sociálního učení dětí.</w:t>
      </w:r>
    </w:p>
    <w:p w14:paraId="5E58AB48"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Dávají totiž dětem příležitost, která se již v průběhu dětství a dospívání nevyskytne. Učí se rozlišovat roli mužskou a ženskou. Mají možnost střídat věkové role, přecházet z jedné do druhé (např. čtyřleté dítě: je starší než tříleté, mladší než pětileté, stejně staré jako čtyřleté) a v průběhu docházky do mateřské školy zažít tyto role všechny.</w:t>
      </w:r>
    </w:p>
    <w:p w14:paraId="0AAFBFA1" w14:textId="77777777" w:rsidR="00036342" w:rsidRPr="0023078A"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V tomto věku se formují základy společensky významných postojů a také schopnosti, jako souhra, soucit, součinnost, soustrast, soucítění, spolupráce, solidarita, vzájemnost, které se mnohdy projeví až v dospělosti. Vznikají první kamarádské vztahy, vytváří se základy přátelství.</w:t>
      </w:r>
    </w:p>
    <w:p w14:paraId="13572822" w14:textId="77777777"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 xml:space="preserve">Co může poskytnout dítěti věkově smíšená skupina v mateřské škole? </w:t>
      </w:r>
    </w:p>
    <w:p w14:paraId="11AB4D03" w14:textId="77777777" w:rsidR="00036342" w:rsidRPr="0023078A" w:rsidRDefault="00036342" w:rsidP="00036342">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tato skupina nabízí širší škálu sociálních vazeb, možných vzorců chování. </w:t>
      </w:r>
    </w:p>
    <w:p w14:paraId="73B62974" w14:textId="77777777" w:rsidR="00036342" w:rsidRPr="0023078A" w:rsidRDefault="00036342" w:rsidP="00036342">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K potřebám předškolního dítěte patří (podle </w:t>
      </w:r>
      <w:proofErr w:type="spellStart"/>
      <w:r w:rsidRPr="0023078A">
        <w:rPr>
          <w:rFonts w:ascii="Times New Roman" w:hAnsi="Times New Roman" w:cs="Times New Roman"/>
          <w:sz w:val="24"/>
          <w:szCs w:val="24"/>
        </w:rPr>
        <w:t>Maslowa</w:t>
      </w:r>
      <w:proofErr w:type="spellEnd"/>
      <w:r w:rsidRPr="0023078A">
        <w:rPr>
          <w:rFonts w:ascii="Times New Roman" w:hAnsi="Times New Roman" w:cs="Times New Roman"/>
          <w:sz w:val="24"/>
          <w:szCs w:val="24"/>
        </w:rPr>
        <w:t xml:space="preserve">) potřeba ztotožnění, potřeba příkladu. </w:t>
      </w:r>
    </w:p>
    <w:p w14:paraId="2E613E47" w14:textId="77777777" w:rsidR="00036342" w:rsidRPr="0023078A" w:rsidRDefault="00036342" w:rsidP="00036342">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Starší kamarád, který už něco umí, je často pro dítě více motivující než výchovná práce dospělých (ač si to neradi přiznáváme). </w:t>
      </w:r>
    </w:p>
    <w:p w14:paraId="639EFC70" w14:textId="77777777" w:rsidR="00036342" w:rsidRPr="0023078A" w:rsidRDefault="00036342" w:rsidP="00036342">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 xml:space="preserve">Stejně tak sebedůvěru získává dítě snáze ve věkově smíšené skupině. </w:t>
      </w:r>
    </w:p>
    <w:p w14:paraId="7CDEAB4E" w14:textId="77777777" w:rsidR="00036342" w:rsidRDefault="00036342" w:rsidP="00036342">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Mladším se dítě stává vzorem, starší mu mohou pomoci něco pochopit, něco udělat.</w:t>
      </w:r>
    </w:p>
    <w:p w14:paraId="5D06CA4C" w14:textId="055EB7CA" w:rsidR="00036342" w:rsidRPr="00036342" w:rsidRDefault="00036342" w:rsidP="00036342">
      <w:pPr>
        <w:rPr>
          <w:rFonts w:ascii="Times New Roman" w:hAnsi="Times New Roman" w:cs="Times New Roman"/>
          <w:b/>
          <w:bCs/>
          <w:sz w:val="24"/>
          <w:szCs w:val="24"/>
        </w:rPr>
      </w:pPr>
      <w:r w:rsidRPr="00036342">
        <w:rPr>
          <w:rFonts w:ascii="Times New Roman" w:hAnsi="Times New Roman" w:cs="Times New Roman"/>
          <w:b/>
          <w:bCs/>
          <w:sz w:val="24"/>
          <w:szCs w:val="24"/>
        </w:rPr>
        <w:t>Prosociální aspekty věkově heterogenních tříd</w:t>
      </w:r>
    </w:p>
    <w:p w14:paraId="688BB088"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Předškolní věk je z hlediska výchovy k prosociálnímu chování chápán jako kritické období. Více než kdy jindy se v dětských projevech odráží vliv sociálního prostředí, v němž žijí. V případě, že jsou ve skupině děti z rodin, které zanedbávají jejich výchovu nebo jsou ze socio-kulturně znevýhodněného prostředí, může mateřská škola mnohé ztráty ještě dohonit nebo napravit. „Mladší děti jen slepě nenapodobují starší děti. Spíše je pozorují, přemýšlejí o tom, co vidí, a začleňují to, co se naučí, do svého chování způsobem, který pro ně dává smysl. Díky tomu mohou i chyby a nezdravé chování starších dětí poskytovat mladším dětem pozitivní lekce.</w:t>
      </w:r>
    </w:p>
    <w:p w14:paraId="520032F6" w14:textId="77777777"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23078A">
        <w:rPr>
          <w:rFonts w:ascii="Times New Roman" w:hAnsi="Times New Roman" w:cs="Times New Roman"/>
          <w:sz w:val="24"/>
          <w:szCs w:val="24"/>
        </w:rPr>
        <w:tab/>
        <w:t xml:space="preserve">Mateřská škola se snaží v zájmu individuálního i společenského zdraví tyto rozdíly postihovat a vyrovnávat, handicapy kompenzovat. </w:t>
      </w:r>
      <w:r w:rsidRPr="00036342">
        <w:rPr>
          <w:rFonts w:ascii="Times New Roman" w:hAnsi="Times New Roman" w:cs="Times New Roman"/>
          <w:b/>
          <w:bCs/>
          <w:sz w:val="24"/>
          <w:szCs w:val="24"/>
        </w:rPr>
        <w:t xml:space="preserve">Vytvoření věkově heterogenních skupin </w:t>
      </w:r>
      <w:r w:rsidRPr="00036342">
        <w:rPr>
          <w:rFonts w:ascii="Times New Roman" w:hAnsi="Times New Roman" w:cs="Times New Roman"/>
          <w:b/>
          <w:bCs/>
          <w:sz w:val="24"/>
          <w:szCs w:val="24"/>
        </w:rPr>
        <w:lastRenderedPageBreak/>
        <w:t>nepůsobí samo o sobě, jejich vliv na vzdělávání a výchovu dětí souvisí s cílevědomou prací učitelek a s respektováním ostatních podmínek a zásad kurikula mateřské školy.</w:t>
      </w:r>
    </w:p>
    <w:p w14:paraId="6CAFF43C" w14:textId="77777777" w:rsidR="00036342" w:rsidRPr="0023078A" w:rsidRDefault="00036342" w:rsidP="00036342">
      <w:p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tab/>
        <w:t>Na druhou stranu je potřeba si uvědomovat rizika, která souvisejí se smíšenými kolektivy, jako jsou přetížení nebo naopak nevytížení dětí, přílišné spoléhání na pomoc ostatních, zneužívání postavení starších, jejich rozkazovačnost.</w:t>
      </w:r>
    </w:p>
    <w:p w14:paraId="35399F14" w14:textId="77777777" w:rsidR="00036342" w:rsidRPr="0023078A" w:rsidRDefault="00036342" w:rsidP="00036342">
      <w:pPr>
        <w:autoSpaceDE w:val="0"/>
        <w:autoSpaceDN w:val="0"/>
        <w:adjustRightInd w:val="0"/>
        <w:spacing w:after="0" w:line="240" w:lineRule="auto"/>
        <w:rPr>
          <w:rFonts w:ascii="Times New Roman" w:hAnsi="Times New Roman" w:cs="Times New Roman"/>
          <w:b/>
          <w:bCs/>
          <w:sz w:val="24"/>
          <w:szCs w:val="24"/>
        </w:rPr>
      </w:pPr>
      <w:r w:rsidRPr="0023078A">
        <w:rPr>
          <w:rFonts w:ascii="Times New Roman" w:hAnsi="Times New Roman" w:cs="Times New Roman"/>
          <w:b/>
          <w:bCs/>
          <w:sz w:val="24"/>
          <w:szCs w:val="24"/>
        </w:rPr>
        <w:t>Význam věkově heterogenních tříd</w:t>
      </w:r>
    </w:p>
    <w:p w14:paraId="7E9890B6"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O významu věkově heterogenních tříd svědčí nejen jejich častá samozřejmost a prosazování u nás v dobách před nástupem komunismu, ale i zkušenosti ze zahraničí (např. ze Skandinávie). Přesvědčivé jsou i dosavadní zkušenosti z mateřských škol, uplatňujících vzdělávací programy (u nás i v cizině), které kladou důraz na sociální učení dětí.</w:t>
      </w:r>
    </w:p>
    <w:p w14:paraId="3DF49D23"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Děti se přirozeně učí napodobováním. Vedle rodiny a učitelky v mateřské škole je jim nejbližší věkově heterogenní skupina dětí v mateřské škole. Smyslem principu věkově heterogenních tříd je vytvořit dětem ve skupině mnohem větší prostor pro spolupráci. Děti se tak učí navzájem způsobem, který nemohou nahradit ani učitelé, ani rodiče. Protože si jsou ve svém myšlení, pocitech, řeči a představivosti mnohem blíže než dospělí, mohou si předávat poznatky a zkušenosti znatelně jednodušeji.</w:t>
      </w:r>
    </w:p>
    <w:p w14:paraId="6C3D2DD7"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 xml:space="preserve">Je zajímavé pozorovat, </w:t>
      </w:r>
      <w:r w:rsidRPr="00036342">
        <w:rPr>
          <w:rFonts w:ascii="Times New Roman" w:hAnsi="Times New Roman" w:cs="Times New Roman"/>
          <w:b/>
          <w:bCs/>
          <w:sz w:val="24"/>
          <w:szCs w:val="24"/>
        </w:rPr>
        <w:t>jak dobře a lehce se mladší děti učí od starších</w:t>
      </w:r>
      <w:r w:rsidRPr="0023078A">
        <w:rPr>
          <w:rFonts w:ascii="Times New Roman" w:hAnsi="Times New Roman" w:cs="Times New Roman"/>
          <w:sz w:val="24"/>
          <w:szCs w:val="24"/>
        </w:rPr>
        <w:t>, starší jsou neuvěřitelně trpěliví k potížím mladších. Tím, že něco vysvětlují, stává se jim předmět vysvětlování jasnější.</w:t>
      </w:r>
    </w:p>
    <w:p w14:paraId="0214810D"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r>
      <w:r w:rsidRPr="00036342">
        <w:rPr>
          <w:rFonts w:ascii="Times New Roman" w:hAnsi="Times New Roman" w:cs="Times New Roman"/>
          <w:b/>
          <w:bCs/>
          <w:sz w:val="24"/>
          <w:szCs w:val="24"/>
        </w:rPr>
        <w:t>Jestliže jsou starší děti vyzvány mladšími, aby pomohly při práci nebo podaly vysvětlení, jsou tyto starší děti nuceny své znalosti strukturovat, aby je mohly srozumitelně podat dál mladším dětem. Protože jen to, čemu člověk sám porozumí, může vysvětlit druhému člověku</w:t>
      </w:r>
      <w:r w:rsidRPr="0023078A">
        <w:rPr>
          <w:rFonts w:ascii="Times New Roman" w:hAnsi="Times New Roman" w:cs="Times New Roman"/>
          <w:sz w:val="24"/>
          <w:szCs w:val="24"/>
        </w:rPr>
        <w:t xml:space="preserve">. </w:t>
      </w:r>
    </w:p>
    <w:p w14:paraId="67A79195"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Starší děti si tak rozšiřují své vlastní schopnosti. Kromě toho posilují své vlastní sebevědomí, protože to, co jim dříve přišlo velmi složité, je dnes pro ně velmi jednoduché.</w:t>
      </w:r>
    </w:p>
    <w:p w14:paraId="2288F460" w14:textId="77777777"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23078A">
        <w:rPr>
          <w:rFonts w:ascii="Times New Roman" w:hAnsi="Times New Roman" w:cs="Times New Roman"/>
          <w:sz w:val="24"/>
          <w:szCs w:val="24"/>
        </w:rPr>
        <w:tab/>
        <w:t xml:space="preserve">Hra ve věkově smíšené skupině poskytuje dítěti více možností k napodobování, experimentaci, k pozorování. Protože se hra během vývoje dítěte mění, poskytuje mu věkově smíšená skupina možnost poznat znaky vývojově pozdějších stádií a dítě je může zkoušet i v ranějším stádiu. </w:t>
      </w:r>
      <w:r w:rsidRPr="00036342">
        <w:rPr>
          <w:rFonts w:ascii="Times New Roman" w:hAnsi="Times New Roman" w:cs="Times New Roman"/>
          <w:b/>
          <w:bCs/>
          <w:sz w:val="24"/>
          <w:szCs w:val="24"/>
        </w:rPr>
        <w:t>„Obě stádia mohou existovat vedle sebe, avšak pozdější nemůže rannější předbíhat.</w:t>
      </w:r>
    </w:p>
    <w:p w14:paraId="7B13B8EC"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Věkové míchání umožňuje mladším dětem účastnit se a učit se prostřednictvím aktivit, které by samy nebo s dětmi stejného věku dělat nemohly. Zkušenosti mateřských škol, kde jsou děti organizovány ve věkově heterogenních kolektivech ukazují, že je pozitivně ovlivňován rozvoj řeči, kdy prostřednictvím přirozené nápodoby starších dětí, které jsou mladším dětem bližší než mluvní vzory dospělých, se rozšiřuje slovní zásoba dětí, jejich komunikativní dovednosti – základ dalšího dorozumění a získání vědomostí.</w:t>
      </w:r>
    </w:p>
    <w:p w14:paraId="3EAA42D3"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Dalším významným kladem, který nelze opomenout je řečový rozvoj dítěte. Dospělí mluví často rychleji, v delších větách, používají výrazy, kterým mnohdy děti nerozumí. Pokud mají dobrou paměť, mohou si je sice zapamatovat a pak ohromovat okolí výrazem, který není pro předškolní věk běžný. Při podrobnějším rozboru často zjistíme, že výraz je pro dítě prázdným pojmem. Mnohem lépe rozumí řeči starších kamarádů.</w:t>
      </w:r>
    </w:p>
    <w:p w14:paraId="24D273B1"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V sociální oblasti „zavedená pravidla skupinového soužití“ přijímají děti lépe, když je po nich nevyžaduje jenom dospělý, ale třeba starší děti. Při hře jsou mladší děti schopny se účinně účastnit – nejen jako diváci – her organizovaných staršími dětmi. Můžeme tedy konstatovat, že věkově heterogenní skupiny umožňují dětem získávat předpoklady kompetencí, které jim umožní žít v demokratické společnosti.</w:t>
      </w:r>
    </w:p>
    <w:p w14:paraId="38AD1B60" w14:textId="77777777" w:rsidR="00036342" w:rsidRPr="0023078A" w:rsidRDefault="00036342" w:rsidP="00036342">
      <w:pPr>
        <w:autoSpaceDE w:val="0"/>
        <w:autoSpaceDN w:val="0"/>
        <w:adjustRightInd w:val="0"/>
        <w:spacing w:after="0" w:line="240" w:lineRule="auto"/>
        <w:jc w:val="both"/>
        <w:rPr>
          <w:rFonts w:ascii="Times New Roman" w:hAnsi="Times New Roman" w:cs="Times New Roman"/>
          <w:sz w:val="24"/>
          <w:szCs w:val="24"/>
        </w:rPr>
      </w:pPr>
      <w:r w:rsidRPr="0023078A">
        <w:rPr>
          <w:rFonts w:ascii="Times New Roman" w:hAnsi="Times New Roman" w:cs="Times New Roman"/>
          <w:sz w:val="24"/>
          <w:szCs w:val="24"/>
        </w:rPr>
        <w:tab/>
        <w:t>Čím je větší věkový rozdíl mezi dětmi, tím bohatší a pestřejší jsou kontakty mezi nimi, tím více sociálních rolí a strategií si mohou osvojit, tím více příležitostí mají k přirozené nápodobě, k rozvoji jazyka a komunikace.</w:t>
      </w:r>
    </w:p>
    <w:p w14:paraId="6400160D" w14:textId="77777777" w:rsidR="00036342" w:rsidRPr="0023078A" w:rsidRDefault="00036342" w:rsidP="00036342">
      <w:pPr>
        <w:autoSpaceDE w:val="0"/>
        <w:autoSpaceDN w:val="0"/>
        <w:adjustRightInd w:val="0"/>
        <w:spacing w:line="240" w:lineRule="auto"/>
        <w:jc w:val="both"/>
        <w:rPr>
          <w:rFonts w:ascii="Times New Roman" w:hAnsi="Times New Roman" w:cs="Times New Roman"/>
          <w:sz w:val="24"/>
          <w:szCs w:val="24"/>
        </w:rPr>
      </w:pPr>
      <w:r w:rsidRPr="0023078A">
        <w:rPr>
          <w:rFonts w:ascii="Times New Roman" w:hAnsi="Times New Roman" w:cs="Times New Roman"/>
          <w:sz w:val="24"/>
          <w:szCs w:val="24"/>
        </w:rPr>
        <w:lastRenderedPageBreak/>
        <w:tab/>
      </w:r>
      <w:r w:rsidRPr="00036342">
        <w:rPr>
          <w:rFonts w:ascii="Times New Roman" w:hAnsi="Times New Roman" w:cs="Times New Roman"/>
          <w:b/>
          <w:bCs/>
          <w:sz w:val="24"/>
          <w:szCs w:val="24"/>
        </w:rPr>
        <w:t>Možnosti sociální výchovy ve věkové skupině můžeme označit jako nepřímé sociální působení - „každé dítě projde rolí nejmladšího, prostředního a nejstaršího (nejzkušenějšího) dítěte."</w:t>
      </w:r>
      <w:r w:rsidRPr="0023078A">
        <w:rPr>
          <w:rFonts w:ascii="Times New Roman" w:hAnsi="Times New Roman" w:cs="Times New Roman"/>
          <w:sz w:val="24"/>
          <w:szCs w:val="24"/>
        </w:rPr>
        <w:t xml:space="preserve"> (M. Montessori) Ideální je, když je věkově smíšená skupina tak, že jsou zde i věkově stejnorodé (homogenní) skupiny, protože i tato skupina je pro dítě důležitá. Právě z ní si děti vybírají kamarády, protože mívají podobné zájmy, bývají na stejné úrovni hracích činností.</w:t>
      </w:r>
    </w:p>
    <w:p w14:paraId="725AEB4D" w14:textId="77777777" w:rsidR="00036342" w:rsidRPr="00036342" w:rsidRDefault="00036342" w:rsidP="00036342">
      <w:pPr>
        <w:autoSpaceDE w:val="0"/>
        <w:autoSpaceDN w:val="0"/>
        <w:adjustRightInd w:val="0"/>
        <w:spacing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 xml:space="preserve">Podle jednoho pohledu (Petera </w:t>
      </w:r>
      <w:proofErr w:type="spellStart"/>
      <w:r w:rsidRPr="00036342">
        <w:rPr>
          <w:rFonts w:ascii="Times New Roman" w:hAnsi="Times New Roman" w:cs="Times New Roman"/>
          <w:b/>
          <w:bCs/>
          <w:sz w:val="24"/>
          <w:szCs w:val="24"/>
        </w:rPr>
        <w:t>Greye</w:t>
      </w:r>
      <w:proofErr w:type="spellEnd"/>
      <w:r w:rsidRPr="00036342">
        <w:rPr>
          <w:rFonts w:ascii="Times New Roman" w:hAnsi="Times New Roman" w:cs="Times New Roman"/>
          <w:b/>
          <w:bCs/>
          <w:sz w:val="24"/>
          <w:szCs w:val="24"/>
        </w:rPr>
        <w:t>) mají věkově heterogenní třídy tato pozitiva:</w:t>
      </w:r>
    </w:p>
    <w:p w14:paraId="2501EF79" w14:textId="77777777"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1) dovoluje mladším dětem účastnit se aktivit, které by nemohly provádět jen s vrstevníky</w:t>
      </w:r>
    </w:p>
    <w:p w14:paraId="564CAA3B" w14:textId="75C6275A"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 xml:space="preserve">2) podporuje nesoutěživé a kreativní formy her, které jsou ideální k získání nových </w:t>
      </w:r>
      <w:r>
        <w:rPr>
          <w:rFonts w:ascii="Times New Roman" w:hAnsi="Times New Roman" w:cs="Times New Roman"/>
          <w:b/>
          <w:bCs/>
          <w:sz w:val="24"/>
          <w:szCs w:val="24"/>
        </w:rPr>
        <w:t>s</w:t>
      </w:r>
      <w:r w:rsidRPr="00036342">
        <w:rPr>
          <w:rFonts w:ascii="Times New Roman" w:hAnsi="Times New Roman" w:cs="Times New Roman"/>
          <w:b/>
          <w:bCs/>
          <w:sz w:val="24"/>
          <w:szCs w:val="24"/>
        </w:rPr>
        <w:t>chopností</w:t>
      </w:r>
    </w:p>
    <w:p w14:paraId="562B78E4" w14:textId="77777777"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3) umožňuje těm, kteří jsou napřed či pozadu najít ostatní na stejné úrovni</w:t>
      </w:r>
    </w:p>
    <w:p w14:paraId="5CC9AC67" w14:textId="77777777"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4) dovoluje mladším dětem inspirovat se aktivitami starších, a naopak</w:t>
      </w:r>
    </w:p>
    <w:p w14:paraId="3FE7C2A3" w14:textId="77777777"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 xml:space="preserve">5) umožňuje mladším dětem získat pomoc a </w:t>
      </w:r>
      <w:proofErr w:type="gramStart"/>
      <w:r w:rsidRPr="00036342">
        <w:rPr>
          <w:rFonts w:ascii="Times New Roman" w:hAnsi="Times New Roman" w:cs="Times New Roman"/>
          <w:b/>
          <w:bCs/>
          <w:sz w:val="24"/>
          <w:szCs w:val="24"/>
        </w:rPr>
        <w:t>rady</w:t>
      </w:r>
      <w:proofErr w:type="gramEnd"/>
      <w:r w:rsidRPr="00036342">
        <w:rPr>
          <w:rFonts w:ascii="Times New Roman" w:hAnsi="Times New Roman" w:cs="Times New Roman"/>
          <w:b/>
          <w:bCs/>
          <w:sz w:val="24"/>
          <w:szCs w:val="24"/>
        </w:rPr>
        <w:t xml:space="preserve"> aniž by ztratily svoji autonomii</w:t>
      </w:r>
    </w:p>
    <w:p w14:paraId="3922AB2D" w14:textId="77777777"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6) umožňuje starším dětem učit se prostřednictvím vyučování</w:t>
      </w:r>
    </w:p>
    <w:p w14:paraId="020DAD86" w14:textId="3E7EF556" w:rsidR="00036342" w:rsidRPr="00036342" w:rsidRDefault="00036342" w:rsidP="00036342">
      <w:pPr>
        <w:autoSpaceDE w:val="0"/>
        <w:autoSpaceDN w:val="0"/>
        <w:adjustRightInd w:val="0"/>
        <w:spacing w:after="0" w:line="240" w:lineRule="auto"/>
        <w:jc w:val="both"/>
        <w:rPr>
          <w:rFonts w:ascii="Times New Roman" w:hAnsi="Times New Roman" w:cs="Times New Roman"/>
          <w:b/>
          <w:bCs/>
          <w:sz w:val="24"/>
          <w:szCs w:val="24"/>
        </w:rPr>
      </w:pPr>
      <w:r w:rsidRPr="00036342">
        <w:rPr>
          <w:rFonts w:ascii="Times New Roman" w:hAnsi="Times New Roman" w:cs="Times New Roman"/>
          <w:b/>
          <w:bCs/>
          <w:sz w:val="24"/>
          <w:szCs w:val="24"/>
        </w:rPr>
        <w:t>7)</w:t>
      </w:r>
      <w:r>
        <w:rPr>
          <w:rFonts w:ascii="Times New Roman" w:hAnsi="Times New Roman" w:cs="Times New Roman"/>
          <w:b/>
          <w:bCs/>
          <w:sz w:val="24"/>
          <w:szCs w:val="24"/>
        </w:rPr>
        <w:t xml:space="preserve"> </w:t>
      </w:r>
      <w:r w:rsidRPr="00036342">
        <w:rPr>
          <w:rFonts w:ascii="Times New Roman" w:hAnsi="Times New Roman" w:cs="Times New Roman"/>
          <w:b/>
          <w:bCs/>
          <w:sz w:val="24"/>
          <w:szCs w:val="24"/>
        </w:rPr>
        <w:t>umožňuje starším dětem procvičovat pečování o mladší a vyvinout si smysl zodpovědnost a zralosti.</w:t>
      </w:r>
    </w:p>
    <w:p w14:paraId="61C6AECA" w14:textId="77777777" w:rsidR="00036342" w:rsidRPr="0023078A" w:rsidRDefault="00036342" w:rsidP="00036342">
      <w:pPr>
        <w:rPr>
          <w:rFonts w:ascii="Times New Roman" w:hAnsi="Times New Roman" w:cs="Times New Roman"/>
          <w:sz w:val="24"/>
          <w:szCs w:val="24"/>
        </w:rPr>
      </w:pPr>
    </w:p>
    <w:p w14:paraId="1E2C75AC" w14:textId="77777777" w:rsidR="00036342" w:rsidRPr="0023078A" w:rsidRDefault="00036342" w:rsidP="00036342">
      <w:pPr>
        <w:rPr>
          <w:rFonts w:ascii="Times New Roman" w:hAnsi="Times New Roman" w:cs="Times New Roman"/>
          <w:sz w:val="24"/>
          <w:szCs w:val="24"/>
        </w:rPr>
      </w:pPr>
    </w:p>
    <w:p w14:paraId="75C2F06E" w14:textId="528EB0CF" w:rsidR="00036342" w:rsidRDefault="00036342" w:rsidP="00036342">
      <w:pPr>
        <w:rPr>
          <w:rFonts w:ascii="Times New Roman" w:hAnsi="Times New Roman" w:cs="Times New Roman"/>
          <w:sz w:val="24"/>
          <w:szCs w:val="24"/>
        </w:rPr>
      </w:pPr>
    </w:p>
    <w:p w14:paraId="4721D0FC" w14:textId="77777777" w:rsidR="00036342" w:rsidRPr="0023078A" w:rsidRDefault="00036342" w:rsidP="00036342">
      <w:pPr>
        <w:rPr>
          <w:rFonts w:ascii="Times New Roman" w:hAnsi="Times New Roman" w:cs="Times New Roman"/>
          <w:sz w:val="24"/>
          <w:szCs w:val="24"/>
        </w:rPr>
      </w:pPr>
    </w:p>
    <w:sectPr w:rsidR="00036342" w:rsidRPr="00230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15Dt00">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977F5"/>
    <w:multiLevelType w:val="hybridMultilevel"/>
    <w:tmpl w:val="76CA986E"/>
    <w:lvl w:ilvl="0" w:tplc="2E887D5A">
      <w:numFmt w:val="bullet"/>
      <w:lvlText w:val="-"/>
      <w:lvlJc w:val="left"/>
      <w:pPr>
        <w:ind w:left="720" w:hanging="360"/>
      </w:pPr>
      <w:rPr>
        <w:rFonts w:ascii="TT15Dt00" w:eastAsiaTheme="minorHAnsi" w:hAnsi="TT15Dt00" w:cs="TT15Dt00"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2"/>
    <w:rsid w:val="00036342"/>
    <w:rsid w:val="000A614C"/>
    <w:rsid w:val="000E7FBC"/>
    <w:rsid w:val="00802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66A2"/>
  <w15:chartTrackingRefBased/>
  <w15:docId w15:val="{625F9900-9FA5-4D97-9425-583A2C1C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63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1683</Words>
  <Characters>9932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Kurz</dc:creator>
  <cp:keywords/>
  <dc:description/>
  <cp:lastModifiedBy>Petr Kurz</cp:lastModifiedBy>
  <cp:revision>1</cp:revision>
  <dcterms:created xsi:type="dcterms:W3CDTF">2021-09-19T11:54:00Z</dcterms:created>
  <dcterms:modified xsi:type="dcterms:W3CDTF">2021-09-19T12:20:00Z</dcterms:modified>
</cp:coreProperties>
</file>